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5C" w:rsidRPr="001C7710" w:rsidRDefault="0025692C" w:rsidP="00974670">
      <w:pPr>
        <w:pStyle w:val="af0"/>
        <w:jc w:val="center"/>
        <w:rPr>
          <w:rFonts w:ascii="Bookman Old Style" w:hAnsi="Bookman Old Style"/>
          <w:color w:val="17365D" w:themeColor="text2" w:themeShade="BF"/>
          <w:sz w:val="24"/>
        </w:rPr>
      </w:pPr>
      <w:r w:rsidRPr="001C7710">
        <w:rPr>
          <w:rFonts w:ascii="Bookman Old Style" w:hAnsi="Bookman Old Style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266950" cy="1884045"/>
            <wp:effectExtent l="19050" t="0" r="19050" b="611505"/>
            <wp:wrapThrough wrapText="bothSides">
              <wp:wrapPolygon edited="0">
                <wp:start x="545" y="0"/>
                <wp:lineTo x="-182" y="437"/>
                <wp:lineTo x="-182" y="28392"/>
                <wp:lineTo x="21600" y="28392"/>
                <wp:lineTo x="21600" y="24461"/>
                <wp:lineTo x="21418" y="21185"/>
                <wp:lineTo x="21418" y="20967"/>
                <wp:lineTo x="21600" y="17691"/>
                <wp:lineTo x="21600" y="2184"/>
                <wp:lineTo x="21418" y="1092"/>
                <wp:lineTo x="20874" y="0"/>
                <wp:lineTo x="5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1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84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C7710">
        <w:rPr>
          <w:rFonts w:ascii="Bookman Old Style" w:hAnsi="Bookman Old Style"/>
          <w:color w:val="17365D" w:themeColor="text2" w:themeShade="BF"/>
        </w:rPr>
        <w:t>О</w:t>
      </w:r>
      <w:r w:rsidR="008C73FA">
        <w:rPr>
          <w:rFonts w:ascii="Bookman Old Style" w:hAnsi="Bookman Old Style"/>
          <w:color w:val="17365D" w:themeColor="text2" w:themeShade="BF"/>
        </w:rPr>
        <w:t>БЩЕСТВО С ОГРАНИЧЕННОЙ ОТВЕТСТВЕННОСТЬЮ</w:t>
      </w:r>
    </w:p>
    <w:p w:rsidR="0025692C" w:rsidRPr="001C7710" w:rsidRDefault="0025692C" w:rsidP="00974670">
      <w:pPr>
        <w:pStyle w:val="af0"/>
        <w:jc w:val="center"/>
        <w:rPr>
          <w:rFonts w:ascii="Bookman Old Style" w:hAnsi="Bookman Old Style"/>
          <w:color w:val="17365D" w:themeColor="text2" w:themeShade="BF"/>
          <w:sz w:val="44"/>
        </w:rPr>
      </w:pPr>
      <w:r w:rsidRPr="001C7710">
        <w:rPr>
          <w:rFonts w:ascii="Bookman Old Style" w:hAnsi="Bookman Old Style"/>
          <w:color w:val="17365D" w:themeColor="text2" w:themeShade="BF"/>
          <w:sz w:val="44"/>
        </w:rPr>
        <w:t>«Финнвакум»</w:t>
      </w:r>
    </w:p>
    <w:p w:rsidR="0025692C" w:rsidRPr="00185619" w:rsidRDefault="0025692C" w:rsidP="00974670">
      <w:pPr>
        <w:pStyle w:val="af0"/>
        <w:jc w:val="center"/>
        <w:rPr>
          <w:rFonts w:ascii="Bookman Old Style" w:hAnsi="Bookman Old Style"/>
          <w:color w:val="17365D" w:themeColor="text2" w:themeShade="BF"/>
          <w:sz w:val="24"/>
        </w:rPr>
      </w:pPr>
      <w:r w:rsidRPr="001C7710">
        <w:rPr>
          <w:rFonts w:ascii="Bookman Old Style" w:hAnsi="Bookman Old Style"/>
          <w:color w:val="17365D" w:themeColor="text2" w:themeShade="BF"/>
          <w:sz w:val="24"/>
          <w:lang w:val="en-US"/>
        </w:rPr>
        <w:t>Finnvacum</w:t>
      </w:r>
      <w:r w:rsidRPr="00185619">
        <w:rPr>
          <w:rFonts w:ascii="Bookman Old Style" w:hAnsi="Bookman Old Style"/>
          <w:color w:val="17365D" w:themeColor="text2" w:themeShade="BF"/>
          <w:sz w:val="24"/>
        </w:rPr>
        <w:t xml:space="preserve"> </w:t>
      </w:r>
      <w:r w:rsidRPr="001C7710">
        <w:rPr>
          <w:rFonts w:ascii="Bookman Old Style" w:hAnsi="Bookman Old Style"/>
          <w:color w:val="17365D" w:themeColor="text2" w:themeShade="BF"/>
          <w:sz w:val="24"/>
          <w:lang w:val="en-US"/>
        </w:rPr>
        <w:t>LLC</w:t>
      </w:r>
    </w:p>
    <w:p w:rsidR="002D4E6E" w:rsidRDefault="002D4E6E" w:rsidP="002D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3" w:rsidRPr="00185619" w:rsidRDefault="00185619" w:rsidP="002D4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CC1" w:rsidRDefault="00DC1CC1" w:rsidP="00DC1CC1">
      <w:pPr>
        <w:rPr>
          <w:color w:val="FF0000"/>
          <w:sz w:val="28"/>
          <w:szCs w:val="28"/>
        </w:rPr>
      </w:pPr>
    </w:p>
    <w:p w:rsidR="004E05F9" w:rsidRPr="0098073A" w:rsidRDefault="0098073A" w:rsidP="00DC1CC1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DC1CC1">
        <w:rPr>
          <w:color w:val="FF0000"/>
          <w:sz w:val="28"/>
          <w:szCs w:val="28"/>
        </w:rPr>
        <w:t xml:space="preserve">                 </w:t>
      </w:r>
    </w:p>
    <w:p w:rsidR="002D4E6E" w:rsidRPr="006C07EC" w:rsidRDefault="002D4E6E" w:rsidP="002D4E6E">
      <w:pPr>
        <w:tabs>
          <w:tab w:val="left" w:pos="3780"/>
        </w:tabs>
        <w:jc w:val="both"/>
        <w:rPr>
          <w:sz w:val="24"/>
        </w:rPr>
      </w:pPr>
      <w:r w:rsidRPr="008A4218">
        <w:rPr>
          <w:b/>
          <w:sz w:val="24"/>
        </w:rPr>
        <w:t>Наименование:</w:t>
      </w:r>
      <w:r w:rsidRPr="008A4218">
        <w:rPr>
          <w:sz w:val="24"/>
        </w:rPr>
        <w:t xml:space="preserve"> </w:t>
      </w:r>
      <w:r w:rsidR="008549D1" w:rsidRPr="006C07EC">
        <w:rPr>
          <w:b/>
          <w:sz w:val="24"/>
        </w:rPr>
        <w:t>ОБЩЕСТВО С ОГРАНИЧЕННОЙ ОТВЕТСТВЕННОСТЬЮ «ФИННВАКУМ»</w:t>
      </w:r>
    </w:p>
    <w:p w:rsidR="008549D1" w:rsidRDefault="002D4E6E" w:rsidP="008549D1">
      <w:pPr>
        <w:spacing w:line="240" w:lineRule="auto"/>
        <w:rPr>
          <w:b/>
          <w:color w:val="FF0000"/>
          <w:sz w:val="24"/>
        </w:rPr>
      </w:pPr>
      <w:r w:rsidRPr="008A4218">
        <w:rPr>
          <w:b/>
          <w:sz w:val="24"/>
        </w:rPr>
        <w:t>Юридический адрес:</w:t>
      </w:r>
      <w:r w:rsidR="008549D1" w:rsidRPr="008549D1">
        <w:rPr>
          <w:sz w:val="24"/>
        </w:rPr>
        <w:t xml:space="preserve"> </w:t>
      </w:r>
      <w:r w:rsidR="008549D1" w:rsidRPr="006C07EC">
        <w:rPr>
          <w:sz w:val="24"/>
        </w:rPr>
        <w:t xml:space="preserve">109377, ГОРОД МОСКВА, УЛИЦА ЗЕЛЕНОДОЛЬСКАЯ, ДОМ 9, </w:t>
      </w:r>
      <w:r w:rsidR="005E32AC" w:rsidRPr="006C07EC">
        <w:rPr>
          <w:sz w:val="24"/>
        </w:rPr>
        <w:t xml:space="preserve"> </w:t>
      </w:r>
      <w:r w:rsidR="008549D1" w:rsidRPr="006C07EC">
        <w:rPr>
          <w:sz w:val="24"/>
        </w:rPr>
        <w:t>КОРПУС 5, КВ. 20</w:t>
      </w:r>
    </w:p>
    <w:p w:rsidR="006340DE" w:rsidRPr="0049440D" w:rsidRDefault="006340DE" w:rsidP="008549D1">
      <w:pPr>
        <w:spacing w:line="240" w:lineRule="auto"/>
        <w:rPr>
          <w:b/>
          <w:sz w:val="24"/>
        </w:rPr>
      </w:pPr>
      <w:r>
        <w:rPr>
          <w:b/>
          <w:color w:val="000000" w:themeColor="text1"/>
          <w:sz w:val="24"/>
        </w:rPr>
        <w:t xml:space="preserve">Почтовый адрес: </w:t>
      </w:r>
      <w:r w:rsidRPr="0049440D">
        <w:rPr>
          <w:sz w:val="24"/>
        </w:rPr>
        <w:t>109202,</w:t>
      </w:r>
      <w:r w:rsidRPr="0049440D">
        <w:rPr>
          <w:b/>
          <w:sz w:val="24"/>
        </w:rPr>
        <w:t xml:space="preserve"> </w:t>
      </w:r>
      <w:r w:rsidR="0049440D" w:rsidRPr="0049440D">
        <w:rPr>
          <w:sz w:val="24"/>
        </w:rPr>
        <w:t xml:space="preserve">г. Москва, ул. 1-ая </w:t>
      </w:r>
      <w:proofErr w:type="gramStart"/>
      <w:r w:rsidR="0049440D" w:rsidRPr="0049440D">
        <w:rPr>
          <w:sz w:val="24"/>
        </w:rPr>
        <w:t>Фрезерная</w:t>
      </w:r>
      <w:proofErr w:type="gramEnd"/>
      <w:r w:rsidR="0049440D" w:rsidRPr="0049440D">
        <w:rPr>
          <w:sz w:val="24"/>
        </w:rPr>
        <w:t>, д. 2/1, строение 1,</w:t>
      </w:r>
    </w:p>
    <w:p w:rsidR="00403BC1" w:rsidRPr="008A4218" w:rsidRDefault="00403BC1" w:rsidP="00403BC1">
      <w:pPr>
        <w:spacing w:line="240" w:lineRule="auto"/>
        <w:rPr>
          <w:sz w:val="24"/>
        </w:rPr>
      </w:pPr>
      <w:r w:rsidRPr="008A4218">
        <w:rPr>
          <w:b/>
          <w:sz w:val="24"/>
        </w:rPr>
        <w:t>ИНН</w:t>
      </w:r>
      <w:r w:rsidRPr="008A4218">
        <w:rPr>
          <w:sz w:val="24"/>
        </w:rPr>
        <w:t xml:space="preserve">       7718163660</w:t>
      </w:r>
      <w:r w:rsidR="00352712">
        <w:rPr>
          <w:sz w:val="24"/>
        </w:rPr>
        <w:t xml:space="preserve"> </w:t>
      </w:r>
      <w:r w:rsidRPr="008A4218">
        <w:rPr>
          <w:b/>
          <w:sz w:val="24"/>
        </w:rPr>
        <w:t>КПП</w:t>
      </w:r>
      <w:r w:rsidRPr="008A4218">
        <w:rPr>
          <w:sz w:val="24"/>
        </w:rPr>
        <w:t xml:space="preserve">       772101001</w:t>
      </w:r>
      <w:r w:rsidR="00352712">
        <w:rPr>
          <w:sz w:val="24"/>
        </w:rPr>
        <w:t xml:space="preserve"> </w:t>
      </w:r>
      <w:r w:rsidRPr="008A4218">
        <w:rPr>
          <w:b/>
          <w:sz w:val="24"/>
        </w:rPr>
        <w:t xml:space="preserve">ОКПО </w:t>
      </w:r>
      <w:r w:rsidRPr="008A4218">
        <w:rPr>
          <w:sz w:val="24"/>
        </w:rPr>
        <w:t xml:space="preserve">   54819179</w:t>
      </w:r>
      <w:r w:rsidR="00352712">
        <w:rPr>
          <w:sz w:val="24"/>
        </w:rPr>
        <w:t xml:space="preserve"> </w:t>
      </w:r>
      <w:r w:rsidRPr="008A4218">
        <w:rPr>
          <w:b/>
          <w:sz w:val="24"/>
        </w:rPr>
        <w:t>ОГРН</w:t>
      </w:r>
      <w:r w:rsidRPr="008A4218">
        <w:rPr>
          <w:sz w:val="24"/>
        </w:rPr>
        <w:t xml:space="preserve">     1027739459362</w:t>
      </w:r>
    </w:p>
    <w:p w:rsidR="00403BC1" w:rsidRPr="008A4218" w:rsidRDefault="00403BC1" w:rsidP="00403BC1">
      <w:pPr>
        <w:spacing w:line="240" w:lineRule="auto"/>
        <w:rPr>
          <w:sz w:val="24"/>
        </w:rPr>
      </w:pPr>
      <w:r w:rsidRPr="008A4218">
        <w:rPr>
          <w:b/>
          <w:sz w:val="24"/>
        </w:rPr>
        <w:t xml:space="preserve">ОКВЭД  </w:t>
      </w:r>
      <w:r w:rsidR="005E32AC">
        <w:rPr>
          <w:sz w:val="24"/>
        </w:rPr>
        <w:t>46.49.49</w:t>
      </w:r>
    </w:p>
    <w:p w:rsidR="00403BC1" w:rsidRPr="008A4218" w:rsidRDefault="00403BC1" w:rsidP="00403BC1">
      <w:pPr>
        <w:spacing w:line="240" w:lineRule="auto"/>
        <w:rPr>
          <w:sz w:val="24"/>
        </w:rPr>
      </w:pPr>
      <w:r w:rsidRPr="008A4218">
        <w:rPr>
          <w:b/>
          <w:sz w:val="24"/>
        </w:rPr>
        <w:t>Банк:</w:t>
      </w:r>
      <w:r w:rsidRPr="008A4218">
        <w:rPr>
          <w:sz w:val="24"/>
        </w:rPr>
        <w:t xml:space="preserve">                    </w:t>
      </w:r>
      <w:r>
        <w:rPr>
          <w:sz w:val="24"/>
        </w:rPr>
        <w:t>АО «АЛЬФА-БАНК»</w:t>
      </w:r>
    </w:p>
    <w:p w:rsidR="00403BC1" w:rsidRPr="008A4218" w:rsidRDefault="00403BC1" w:rsidP="00403BC1">
      <w:pPr>
        <w:spacing w:line="240" w:lineRule="auto"/>
        <w:rPr>
          <w:sz w:val="24"/>
        </w:rPr>
      </w:pPr>
      <w:r w:rsidRPr="008A4218">
        <w:rPr>
          <w:b/>
          <w:sz w:val="24"/>
        </w:rPr>
        <w:t>Расчетный счет</w:t>
      </w:r>
      <w:r w:rsidRPr="008A4218">
        <w:rPr>
          <w:sz w:val="24"/>
        </w:rPr>
        <w:t xml:space="preserve">   </w:t>
      </w:r>
      <w:r>
        <w:rPr>
          <w:sz w:val="24"/>
        </w:rPr>
        <w:t>40702810701100012218</w:t>
      </w:r>
      <w:r w:rsidRPr="008A4218">
        <w:rPr>
          <w:sz w:val="24"/>
        </w:rPr>
        <w:t xml:space="preserve">  </w:t>
      </w:r>
    </w:p>
    <w:p w:rsidR="00403BC1" w:rsidRPr="00465952" w:rsidRDefault="00403BC1" w:rsidP="00403BC1">
      <w:pPr>
        <w:spacing w:line="240" w:lineRule="auto"/>
        <w:rPr>
          <w:sz w:val="24"/>
        </w:rPr>
      </w:pPr>
      <w:proofErr w:type="gramStart"/>
      <w:r w:rsidRPr="00465952">
        <w:rPr>
          <w:b/>
          <w:sz w:val="24"/>
        </w:rPr>
        <w:t>Кор/счет</w:t>
      </w:r>
      <w:proofErr w:type="gramEnd"/>
      <w:r w:rsidRPr="00465952">
        <w:rPr>
          <w:sz w:val="24"/>
        </w:rPr>
        <w:t xml:space="preserve">                301 018 102 000 000 005 93    </w:t>
      </w:r>
    </w:p>
    <w:p w:rsidR="00403BC1" w:rsidRPr="00403BC1" w:rsidRDefault="00403BC1" w:rsidP="008549D1">
      <w:pPr>
        <w:spacing w:line="240" w:lineRule="auto"/>
        <w:rPr>
          <w:color w:val="FF0000"/>
          <w:sz w:val="24"/>
        </w:rPr>
      </w:pPr>
      <w:r w:rsidRPr="00465952">
        <w:rPr>
          <w:b/>
          <w:sz w:val="24"/>
        </w:rPr>
        <w:t>БИК</w:t>
      </w:r>
      <w:r w:rsidRPr="00465952">
        <w:rPr>
          <w:sz w:val="24"/>
        </w:rPr>
        <w:t xml:space="preserve">                      </w:t>
      </w:r>
      <w:r w:rsidR="00B4358C">
        <w:rPr>
          <w:sz w:val="24"/>
        </w:rPr>
        <w:t xml:space="preserve">  </w:t>
      </w:r>
      <w:r w:rsidRPr="00465952">
        <w:rPr>
          <w:sz w:val="24"/>
        </w:rPr>
        <w:t xml:space="preserve"> 044525593</w:t>
      </w:r>
    </w:p>
    <w:p w:rsidR="005E32AC" w:rsidRPr="006C07EC" w:rsidRDefault="00403BC1" w:rsidP="002D4E6E">
      <w:pPr>
        <w:spacing w:line="240" w:lineRule="auto"/>
        <w:rPr>
          <w:b/>
          <w:sz w:val="24"/>
        </w:rPr>
      </w:pPr>
      <w:r w:rsidRPr="005E3601">
        <w:rPr>
          <w:b/>
          <w:sz w:val="24"/>
        </w:rPr>
        <w:t>Грузополучатель</w:t>
      </w:r>
      <w:r w:rsidR="002D4E6E" w:rsidRPr="005E3601">
        <w:rPr>
          <w:b/>
          <w:sz w:val="24"/>
        </w:rPr>
        <w:t xml:space="preserve">: </w:t>
      </w:r>
      <w:r w:rsidRPr="006C07EC">
        <w:rPr>
          <w:b/>
          <w:sz w:val="24"/>
        </w:rPr>
        <w:t>Обособленное подразделение ООО «ФИННВАКУМ»</w:t>
      </w:r>
      <w:r w:rsidR="005E3601" w:rsidRPr="006C07EC">
        <w:rPr>
          <w:b/>
          <w:sz w:val="24"/>
        </w:rPr>
        <w:t xml:space="preserve"> </w:t>
      </w:r>
    </w:p>
    <w:p w:rsidR="00352712" w:rsidRDefault="00226455" w:rsidP="002D4E6E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5E3601" w:rsidRPr="005E3601">
        <w:rPr>
          <w:b/>
          <w:sz w:val="24"/>
        </w:rPr>
        <w:t xml:space="preserve">ИНН </w:t>
      </w:r>
      <w:r w:rsidR="002E635B" w:rsidRPr="002E635B">
        <w:rPr>
          <w:sz w:val="24"/>
        </w:rPr>
        <w:t>7718163660</w:t>
      </w:r>
      <w:r w:rsidR="005E3601" w:rsidRPr="002F1783">
        <w:rPr>
          <w:sz w:val="24"/>
        </w:rPr>
        <w:t>,</w:t>
      </w:r>
      <w:r w:rsidR="005E3601" w:rsidRPr="005E3601">
        <w:rPr>
          <w:b/>
          <w:sz w:val="24"/>
        </w:rPr>
        <w:t xml:space="preserve"> КПП </w:t>
      </w:r>
      <w:r w:rsidR="005E3601" w:rsidRPr="002F1783">
        <w:rPr>
          <w:sz w:val="24"/>
        </w:rPr>
        <w:t>772145001,</w:t>
      </w:r>
    </w:p>
    <w:p w:rsidR="005E3601" w:rsidRPr="0025583E" w:rsidRDefault="005E3601" w:rsidP="002D4E6E">
      <w:pPr>
        <w:spacing w:line="240" w:lineRule="auto"/>
        <w:rPr>
          <w:b/>
          <w:color w:val="FF0000"/>
          <w:sz w:val="24"/>
        </w:rPr>
      </w:pPr>
      <w:r w:rsidRPr="005E3601">
        <w:rPr>
          <w:b/>
          <w:sz w:val="24"/>
        </w:rPr>
        <w:t xml:space="preserve"> </w:t>
      </w:r>
      <w:r w:rsidR="002D4E6E" w:rsidRPr="0025583E">
        <w:rPr>
          <w:b/>
          <w:color w:val="FF0000"/>
          <w:sz w:val="24"/>
        </w:rPr>
        <w:t xml:space="preserve">109202 г. Москва, ул. 1-ая </w:t>
      </w:r>
      <w:proofErr w:type="gramStart"/>
      <w:r w:rsidR="002D4E6E" w:rsidRPr="0025583E">
        <w:rPr>
          <w:b/>
          <w:color w:val="FF0000"/>
          <w:sz w:val="24"/>
        </w:rPr>
        <w:t>Фрезерная</w:t>
      </w:r>
      <w:proofErr w:type="gramEnd"/>
      <w:r w:rsidR="002D4E6E" w:rsidRPr="0025583E">
        <w:rPr>
          <w:b/>
          <w:color w:val="FF0000"/>
          <w:sz w:val="24"/>
        </w:rPr>
        <w:t>, д. 2/1, стр. 1</w:t>
      </w:r>
      <w:r w:rsidR="00403BC1" w:rsidRPr="0025583E">
        <w:rPr>
          <w:b/>
          <w:color w:val="FF0000"/>
          <w:sz w:val="24"/>
        </w:rPr>
        <w:t>,</w:t>
      </w:r>
      <w:r w:rsidR="008C01C6" w:rsidRPr="0025583E">
        <w:rPr>
          <w:b/>
          <w:color w:val="FF0000"/>
          <w:sz w:val="24"/>
        </w:rPr>
        <w:t xml:space="preserve"> </w:t>
      </w:r>
      <w:r w:rsidR="00403BC1" w:rsidRPr="0025583E">
        <w:rPr>
          <w:b/>
          <w:color w:val="FF0000"/>
          <w:sz w:val="24"/>
        </w:rPr>
        <w:t>7</w:t>
      </w:r>
    </w:p>
    <w:p w:rsidR="002D4E6E" w:rsidRPr="008A4218" w:rsidRDefault="002D4E6E" w:rsidP="002D4E6E">
      <w:pPr>
        <w:spacing w:line="240" w:lineRule="auto"/>
        <w:rPr>
          <w:sz w:val="24"/>
        </w:rPr>
      </w:pPr>
      <w:r w:rsidRPr="008A4218">
        <w:rPr>
          <w:b/>
          <w:sz w:val="24"/>
        </w:rPr>
        <w:t>Многоканальный тел/факс:</w:t>
      </w:r>
      <w:r>
        <w:rPr>
          <w:sz w:val="24"/>
        </w:rPr>
        <w:t xml:space="preserve">  +7(495) </w:t>
      </w:r>
      <w:r w:rsidR="00001CA8">
        <w:rPr>
          <w:sz w:val="24"/>
        </w:rPr>
        <w:t>673-68-69</w:t>
      </w:r>
      <w:bookmarkStart w:id="0" w:name="_GoBack"/>
      <w:bookmarkEnd w:id="0"/>
    </w:p>
    <w:p w:rsidR="002D4E6E" w:rsidRPr="00CD549F" w:rsidRDefault="002D4E6E" w:rsidP="002D4E6E">
      <w:pPr>
        <w:spacing w:line="240" w:lineRule="auto"/>
        <w:rPr>
          <w:b/>
          <w:sz w:val="24"/>
          <w:lang w:val="en-US"/>
        </w:rPr>
      </w:pPr>
      <w:proofErr w:type="gramStart"/>
      <w:r w:rsidRPr="00CD549F">
        <w:rPr>
          <w:b/>
          <w:sz w:val="24"/>
          <w:lang w:val="en-US"/>
        </w:rPr>
        <w:t>e</w:t>
      </w:r>
      <w:r w:rsidRPr="008E3904">
        <w:rPr>
          <w:b/>
          <w:sz w:val="24"/>
          <w:lang w:val="en-US"/>
        </w:rPr>
        <w:t>-</w:t>
      </w:r>
      <w:r w:rsidRPr="00CD549F">
        <w:rPr>
          <w:b/>
          <w:sz w:val="24"/>
          <w:lang w:val="en-US"/>
        </w:rPr>
        <w:t>mail</w:t>
      </w:r>
      <w:proofErr w:type="gramEnd"/>
      <w:r w:rsidRPr="008E3904">
        <w:rPr>
          <w:b/>
          <w:sz w:val="24"/>
          <w:lang w:val="en-US"/>
        </w:rPr>
        <w:t xml:space="preserve">: </w:t>
      </w:r>
      <w:r w:rsidRPr="00CD549F">
        <w:rPr>
          <w:b/>
          <w:sz w:val="24"/>
          <w:lang w:val="en-US"/>
        </w:rPr>
        <w:t>info</w:t>
      </w:r>
      <w:r w:rsidRPr="008E3904">
        <w:rPr>
          <w:b/>
          <w:sz w:val="24"/>
          <w:lang w:val="en-US"/>
        </w:rPr>
        <w:t>@</w:t>
      </w:r>
      <w:r w:rsidRPr="00CD549F">
        <w:rPr>
          <w:b/>
          <w:sz w:val="24"/>
          <w:lang w:val="en-US"/>
        </w:rPr>
        <w:t>finnvacum</w:t>
      </w:r>
      <w:r w:rsidRPr="008E3904">
        <w:rPr>
          <w:b/>
          <w:sz w:val="24"/>
          <w:lang w:val="en-US"/>
        </w:rPr>
        <w:t>.</w:t>
      </w:r>
      <w:r w:rsidRPr="00CD549F">
        <w:rPr>
          <w:b/>
          <w:sz w:val="24"/>
          <w:lang w:val="en-US"/>
        </w:rPr>
        <w:t>ru</w:t>
      </w:r>
      <w:r w:rsidRPr="008E3904">
        <w:rPr>
          <w:b/>
          <w:sz w:val="24"/>
          <w:lang w:val="en-US"/>
        </w:rPr>
        <w:t xml:space="preserve">                 </w:t>
      </w:r>
      <w:r w:rsidRPr="008A4218">
        <w:rPr>
          <w:b/>
          <w:sz w:val="24"/>
        </w:rPr>
        <w:t>сайт</w:t>
      </w:r>
      <w:r w:rsidRPr="00CD549F">
        <w:rPr>
          <w:b/>
          <w:sz w:val="24"/>
          <w:lang w:val="en-US"/>
        </w:rPr>
        <w:t>:  www.finnvacum.ru</w:t>
      </w:r>
    </w:p>
    <w:p w:rsidR="002D4E6E" w:rsidRPr="00CD549F" w:rsidRDefault="002D4E6E" w:rsidP="002D4E6E">
      <w:pPr>
        <w:spacing w:line="240" w:lineRule="auto"/>
        <w:rPr>
          <w:b/>
          <w:sz w:val="24"/>
          <w:lang w:val="en-US"/>
        </w:rPr>
      </w:pPr>
    </w:p>
    <w:p w:rsidR="002D4E6E" w:rsidRPr="00CD549F" w:rsidRDefault="002D4E6E" w:rsidP="002D4E6E">
      <w:pPr>
        <w:spacing w:line="240" w:lineRule="auto"/>
        <w:rPr>
          <w:b/>
          <w:sz w:val="24"/>
          <w:lang w:val="en-US"/>
        </w:rPr>
      </w:pPr>
    </w:p>
    <w:p w:rsidR="002D4E6E" w:rsidRPr="002D4E6E" w:rsidRDefault="002D4E6E" w:rsidP="004E05F9">
      <w:r w:rsidRPr="002D4E6E">
        <w:rPr>
          <w:b/>
        </w:rPr>
        <w:t>Генеральный директор</w:t>
      </w:r>
      <w:r>
        <w:t>: Ковалев Сергей Владимирович (на основании Устава)</w:t>
      </w:r>
    </w:p>
    <w:sectPr w:rsidR="002D4E6E" w:rsidRPr="002D4E6E" w:rsidSect="00287B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B9" w:rsidRDefault="00F875B9" w:rsidP="00D95E3C">
      <w:pPr>
        <w:spacing w:after="0" w:line="240" w:lineRule="auto"/>
      </w:pPr>
      <w:r>
        <w:separator/>
      </w:r>
    </w:p>
  </w:endnote>
  <w:endnote w:type="continuationSeparator" w:id="0">
    <w:p w:rsidR="00F875B9" w:rsidRDefault="00F875B9" w:rsidP="00D9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6" w:rsidRPr="001758B7" w:rsidRDefault="00F875B9" w:rsidP="001758B7">
    <w:pPr>
      <w:pStyle w:val="ae"/>
      <w:pBdr>
        <w:top w:val="single" w:sz="4" w:space="1" w:color="A5A5A5" w:themeColor="background1" w:themeShade="A5"/>
      </w:pBdr>
      <w:rPr>
        <w:color w:val="0F243E" w:themeColor="text2" w:themeShade="80"/>
        <w:sz w:val="18"/>
      </w:rPr>
    </w:pPr>
    <w:sdt>
      <w:sdtPr>
        <w:rPr>
          <w:rFonts w:ascii="Calibri" w:eastAsia="Calibri" w:hAnsi="Calibri" w:cs="Times New Roman"/>
          <w:color w:val="0F243E" w:themeColor="text2" w:themeShade="80"/>
          <w:sz w:val="18"/>
        </w:rPr>
        <w:alias w:val="Адрес"/>
        <w:id w:val="76117950"/>
        <w:placeholder>
          <w:docPart w:val="851564D6DE624FCAAB66E06945262DB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ООО «ФИННВАКУМ»  </w:t>
        </w:r>
        <w:proofErr w:type="spellStart"/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t>Юр.адрес</w:t>
        </w:r>
        <w:proofErr w:type="spellEnd"/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: 109377, ГОРОД МОСКВА, УЛИЦА ЗЕЛЕНОДОЛЬСКАЯ, ДОМ 9, КОРПУС 5, КВ.20     </w:t>
        </w:r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br/>
          <w:t xml:space="preserve"> ИНН 7718163660 КПП 772101001 ОКПО 54819179 ОГРН 1027739459362 </w:t>
        </w:r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br/>
          <w:t xml:space="preserve">Р/с 40702810701100012218 в АО «АЛЬФА-БАНК»  </w:t>
        </w:r>
        <w:proofErr w:type="spellStart"/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t>г</w:t>
        </w:r>
        <w:proofErr w:type="gramStart"/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t>.М</w:t>
        </w:r>
        <w:proofErr w:type="gramEnd"/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t>осква</w:t>
        </w:r>
        <w:proofErr w:type="spellEnd"/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  БИК 044525593</w:t>
        </w:r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br/>
          <w:t>Кор/с №</w:t>
        </w:r>
        <w:r w:rsidR="00601C74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 </w:t>
        </w:r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301 018 102 000 000 005 93  </w:t>
        </w:r>
        <w:proofErr w:type="spellStart"/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t>Фактич</w:t>
        </w:r>
        <w:proofErr w:type="spellEnd"/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t>. адрес: 109202 г.Москва, ул. 1-ая Фрезерная, д. 2/1, стр. 1</w:t>
        </w:r>
        <w:r w:rsidR="00601C74" w:rsidRPr="00601C74">
          <w:rPr>
            <w:rFonts w:ascii="Calibri" w:eastAsia="Calibri" w:hAnsi="Calibri" w:cs="Times New Roman"/>
            <w:color w:val="0F243E" w:themeColor="text2" w:themeShade="80"/>
            <w:sz w:val="18"/>
          </w:rPr>
          <w:br/>
          <w:t>Т\Ф: +7(495)673-68-69  info@finnvacum.ru  www.finnvacum.ru</w:t>
        </w:r>
      </w:sdtContent>
    </w:sdt>
  </w:p>
  <w:p w:rsidR="00155ED6" w:rsidRPr="001758B7" w:rsidRDefault="00155ED6" w:rsidP="00064C06">
    <w:pPr>
      <w:pStyle w:val="ae"/>
      <w:rPr>
        <w:color w:val="0F243E" w:themeColor="text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B9" w:rsidRDefault="00F875B9" w:rsidP="00D95E3C">
      <w:pPr>
        <w:spacing w:after="0" w:line="240" w:lineRule="auto"/>
      </w:pPr>
      <w:r>
        <w:separator/>
      </w:r>
    </w:p>
  </w:footnote>
  <w:footnote w:type="continuationSeparator" w:id="0">
    <w:p w:rsidR="00F875B9" w:rsidRDefault="00F875B9" w:rsidP="00D9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D5"/>
    <w:rsid w:val="00001CA8"/>
    <w:rsid w:val="00040CF7"/>
    <w:rsid w:val="00064C06"/>
    <w:rsid w:val="00155ED6"/>
    <w:rsid w:val="001758B7"/>
    <w:rsid w:val="00185619"/>
    <w:rsid w:val="001C44D5"/>
    <w:rsid w:val="001C7710"/>
    <w:rsid w:val="00226455"/>
    <w:rsid w:val="00230898"/>
    <w:rsid w:val="00232810"/>
    <w:rsid w:val="0025583E"/>
    <w:rsid w:val="0025692C"/>
    <w:rsid w:val="00287BE6"/>
    <w:rsid w:val="00297E6B"/>
    <w:rsid w:val="002D4E6E"/>
    <w:rsid w:val="002E635B"/>
    <w:rsid w:val="002F1783"/>
    <w:rsid w:val="00342325"/>
    <w:rsid w:val="00352712"/>
    <w:rsid w:val="00356BA8"/>
    <w:rsid w:val="00357D76"/>
    <w:rsid w:val="0038678C"/>
    <w:rsid w:val="003C6E25"/>
    <w:rsid w:val="003D68AA"/>
    <w:rsid w:val="003F590A"/>
    <w:rsid w:val="00403BC1"/>
    <w:rsid w:val="00425C90"/>
    <w:rsid w:val="00465952"/>
    <w:rsid w:val="0049440D"/>
    <w:rsid w:val="004D317B"/>
    <w:rsid w:val="004E05F9"/>
    <w:rsid w:val="0055545C"/>
    <w:rsid w:val="005C654C"/>
    <w:rsid w:val="005E32AC"/>
    <w:rsid w:val="005E3601"/>
    <w:rsid w:val="00601C74"/>
    <w:rsid w:val="00620F80"/>
    <w:rsid w:val="006340DE"/>
    <w:rsid w:val="0065687E"/>
    <w:rsid w:val="00677CD5"/>
    <w:rsid w:val="006A1138"/>
    <w:rsid w:val="006C0178"/>
    <w:rsid w:val="006C07EC"/>
    <w:rsid w:val="00762A09"/>
    <w:rsid w:val="007A5ACB"/>
    <w:rsid w:val="007C2A2C"/>
    <w:rsid w:val="00836162"/>
    <w:rsid w:val="0084035F"/>
    <w:rsid w:val="008549D1"/>
    <w:rsid w:val="00880B3D"/>
    <w:rsid w:val="008A5290"/>
    <w:rsid w:val="008C01C6"/>
    <w:rsid w:val="008C73FA"/>
    <w:rsid w:val="008E3904"/>
    <w:rsid w:val="008F67C1"/>
    <w:rsid w:val="00936A6A"/>
    <w:rsid w:val="00974670"/>
    <w:rsid w:val="0098073A"/>
    <w:rsid w:val="009C4011"/>
    <w:rsid w:val="009D2746"/>
    <w:rsid w:val="00A07669"/>
    <w:rsid w:val="00A14BC2"/>
    <w:rsid w:val="00A674CF"/>
    <w:rsid w:val="00A80A6F"/>
    <w:rsid w:val="00A96B34"/>
    <w:rsid w:val="00AA3A9D"/>
    <w:rsid w:val="00AB47E2"/>
    <w:rsid w:val="00AC4CB9"/>
    <w:rsid w:val="00AF2794"/>
    <w:rsid w:val="00B4358C"/>
    <w:rsid w:val="00B7077E"/>
    <w:rsid w:val="00BF06BE"/>
    <w:rsid w:val="00C87D41"/>
    <w:rsid w:val="00C94D86"/>
    <w:rsid w:val="00D06E28"/>
    <w:rsid w:val="00D10EF0"/>
    <w:rsid w:val="00D95E3C"/>
    <w:rsid w:val="00DC1CC1"/>
    <w:rsid w:val="00DD77D9"/>
    <w:rsid w:val="00DE38B4"/>
    <w:rsid w:val="00E375E5"/>
    <w:rsid w:val="00F2244E"/>
    <w:rsid w:val="00F27EF1"/>
    <w:rsid w:val="00F83E33"/>
    <w:rsid w:val="00F875B9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E6"/>
  </w:style>
  <w:style w:type="paragraph" w:styleId="1">
    <w:name w:val="heading 1"/>
    <w:basedOn w:val="a"/>
    <w:next w:val="a"/>
    <w:link w:val="10"/>
    <w:uiPriority w:val="9"/>
    <w:qFormat/>
    <w:rsid w:val="006C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6C0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0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55545C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5554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9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5E3C"/>
  </w:style>
  <w:style w:type="paragraph" w:styleId="ae">
    <w:name w:val="footer"/>
    <w:basedOn w:val="a"/>
    <w:link w:val="af"/>
    <w:uiPriority w:val="99"/>
    <w:unhideWhenUsed/>
    <w:rsid w:val="00D9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5E3C"/>
  </w:style>
  <w:style w:type="paragraph" w:styleId="af0">
    <w:name w:val="Intense Quote"/>
    <w:basedOn w:val="a"/>
    <w:next w:val="a"/>
    <w:link w:val="af1"/>
    <w:uiPriority w:val="30"/>
    <w:qFormat/>
    <w:rsid w:val="00974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74670"/>
    <w:rPr>
      <w:b/>
      <w:bCs/>
      <w:i/>
      <w:iCs/>
      <w:color w:val="4F81BD" w:themeColor="accent1"/>
    </w:rPr>
  </w:style>
  <w:style w:type="paragraph" w:customStyle="1" w:styleId="088095CB421E4E02BDC9682AFEE1723A">
    <w:name w:val="088095CB421E4E02BDC9682AFEE1723A"/>
    <w:rsid w:val="00064C06"/>
    <w:rPr>
      <w:rFonts w:eastAsiaTheme="minorEastAsia"/>
      <w:lang w:eastAsia="ru-RU"/>
    </w:rPr>
  </w:style>
  <w:style w:type="paragraph" w:styleId="af2">
    <w:name w:val="No Spacing"/>
    <w:link w:val="af3"/>
    <w:uiPriority w:val="1"/>
    <w:qFormat/>
    <w:rsid w:val="001758B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1758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6C0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0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55545C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5554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9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5E3C"/>
  </w:style>
  <w:style w:type="paragraph" w:styleId="ae">
    <w:name w:val="footer"/>
    <w:basedOn w:val="a"/>
    <w:link w:val="af"/>
    <w:uiPriority w:val="99"/>
    <w:unhideWhenUsed/>
    <w:rsid w:val="00D9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5E3C"/>
  </w:style>
  <w:style w:type="paragraph" w:styleId="af0">
    <w:name w:val="Intense Quote"/>
    <w:basedOn w:val="a"/>
    <w:next w:val="a"/>
    <w:link w:val="af1"/>
    <w:uiPriority w:val="30"/>
    <w:qFormat/>
    <w:rsid w:val="00974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74670"/>
    <w:rPr>
      <w:b/>
      <w:bCs/>
      <w:i/>
      <w:iCs/>
      <w:color w:val="4F81BD" w:themeColor="accent1"/>
    </w:rPr>
  </w:style>
  <w:style w:type="paragraph" w:customStyle="1" w:styleId="088095CB421E4E02BDC9682AFEE1723A">
    <w:name w:val="088095CB421E4E02BDC9682AFEE1723A"/>
    <w:rsid w:val="00064C06"/>
    <w:rPr>
      <w:rFonts w:eastAsiaTheme="minorEastAsia"/>
      <w:lang w:eastAsia="ru-RU"/>
    </w:rPr>
  </w:style>
  <w:style w:type="paragraph" w:styleId="af2">
    <w:name w:val="No Spacing"/>
    <w:link w:val="af3"/>
    <w:uiPriority w:val="1"/>
    <w:qFormat/>
    <w:rsid w:val="001758B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1758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1564D6DE624FCAAB66E06945262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35C70-9369-4CED-A2DC-F68C513C6CB1}"/>
      </w:docPartPr>
      <w:docPartBody>
        <w:p w:rsidR="00FD239F" w:rsidRDefault="00152869" w:rsidP="00152869">
          <w:pPr>
            <w:pStyle w:val="851564D6DE624FCAAB66E06945262DBE"/>
          </w:pPr>
          <w:r>
            <w:rPr>
              <w:color w:val="7F7F7F" w:themeColor="background1" w:themeShade="7F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869"/>
    <w:rsid w:val="00037800"/>
    <w:rsid w:val="00107F46"/>
    <w:rsid w:val="00152869"/>
    <w:rsid w:val="00181A8F"/>
    <w:rsid w:val="002848C5"/>
    <w:rsid w:val="003E2915"/>
    <w:rsid w:val="004F5984"/>
    <w:rsid w:val="005937CC"/>
    <w:rsid w:val="0070675F"/>
    <w:rsid w:val="00820C13"/>
    <w:rsid w:val="008A035E"/>
    <w:rsid w:val="0095232A"/>
    <w:rsid w:val="009E2A31"/>
    <w:rsid w:val="00AD22EE"/>
    <w:rsid w:val="00BE5142"/>
    <w:rsid w:val="00CC5624"/>
    <w:rsid w:val="00DC3594"/>
    <w:rsid w:val="00ED3133"/>
    <w:rsid w:val="00EE3042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BB2BCFD0A444BAA201351791A471E3">
    <w:name w:val="B8BB2BCFD0A444BAA201351791A471E3"/>
    <w:rsid w:val="00152869"/>
  </w:style>
  <w:style w:type="paragraph" w:customStyle="1" w:styleId="851564D6DE624FCAAB66E06945262DBE">
    <w:name w:val="851564D6DE624FCAAB66E06945262DBE"/>
    <w:rsid w:val="001528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ООО «ФИННВАКУМ»  Юр.адрес: 109377, ГОРОД МОСКВА, УЛИЦА ЗЕЛЕНОДОЛЬСКАЯ, ДОМ 9, КОРПУС 5, КВ.20     
 ИНН 7718163660 КПП 772101001 ОКПО 54819179 ОГРН 1027739459362 
Р/с 40702810701100012218 в АО «АЛЬФА-БАНК»  г.Москва  БИК 044525593
Кор/с № 301 018 102 000 000 005 93  Фактич. адрес: 109202 г.Москва, ул. 1-ая Фрезерная, д. 2/1, стр. 1
Т\Ф: +7(495)673-68-69  info@finnvacum.ru  www.finnvacum.ru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2B20A-EBFD-450E-8E89-7A5EBA43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2016-12-06T13:17:00Z</cp:lastPrinted>
  <dcterms:created xsi:type="dcterms:W3CDTF">2016-04-08T07:34:00Z</dcterms:created>
  <dcterms:modified xsi:type="dcterms:W3CDTF">2018-09-19T09:21:00Z</dcterms:modified>
</cp:coreProperties>
</file>